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D9" w:rsidRPr="006B29D9" w:rsidRDefault="006B29D9" w:rsidP="006B29D9">
      <w:pPr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</w:pPr>
      <w:r w:rsidRPr="006B29D9">
        <w:rPr>
          <w:rFonts w:ascii="Arial" w:eastAsia="Times New Roman" w:hAnsi="Arial" w:cs="Arial"/>
          <w:b/>
          <w:bCs/>
          <w:color w:val="333333"/>
          <w:sz w:val="47"/>
          <w:szCs w:val="47"/>
          <w:lang w:eastAsia="ru-RU"/>
        </w:rPr>
        <w:t>Куда звонить в экстренных случаях?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5"/>
      </w:tblGrid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Экстренные службы в Алтайском крае и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Павловск</w:t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Пожарная</w:t>
            </w:r>
            <w:proofErr w:type="gramEnd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охрана – 101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Полиция – 102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Скорая помощь – 103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Аварийная газовая служба в Алтайском крае – 104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>Для экстренного вызова спецслужб – 112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Дежурный по Администрации района ЕДДС  8 (385 81 ) 2 00 45</w:t>
            </w:r>
          </w:p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Единый телефон доверия ГУ МЧС России по АК 8(3852) 65-82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-19</w:t>
            </w:r>
          </w:p>
        </w:tc>
      </w:tr>
      <w:tr w:rsidR="006B29D9" w:rsidRPr="006B29D9" w:rsidTr="006B29D9">
        <w:tc>
          <w:tcPr>
            <w:tcW w:w="0" w:type="auto"/>
            <w:shd w:val="clear" w:color="auto" w:fill="auto"/>
            <w:vAlign w:val="center"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B29D9" w:rsidRPr="006B29D9" w:rsidRDefault="006B29D9" w:rsidP="006B2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Терроризм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и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 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а также принимаемые в соответствии с ними нормативные правовые акты других федеральных органов государственной власти.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br/>
            </w:r>
            <w:hyperlink r:id="rId4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Федеральный закон от 25 июля 2002 г. №114-ФЗ "О противодействии экстремистской деятельности"</w:t>
              </w:r>
            </w:hyperlink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5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Федеральный закон от 6 марта 2006 г. N 35-ФЗ "О противодействии терроризму"</w:t>
              </w:r>
            </w:hyperlink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6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Указ Президента от 15 февраля 2006 г. №116 "О мерах по противодействию терроризму"</w:t>
              </w:r>
            </w:hyperlink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7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Стратегия противодействия экстремизму в Российской Федерации до 2025 года</w:t>
              </w:r>
            </w:hyperlink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8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Комплексный план противодействия идеологии экстремизма в Российской Федерации на 2019-2023 годы</w:t>
              </w:r>
            </w:hyperlink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hyperlink r:id="rId9" w:history="1">
              <w:r w:rsidRPr="006B29D9">
                <w:rPr>
                  <w:rFonts w:ascii="Arial" w:eastAsia="Times New Roman" w:hAnsi="Arial" w:cs="Arial"/>
                  <w:color w:val="0A79A8"/>
                  <w:sz w:val="24"/>
                  <w:szCs w:val="24"/>
                  <w:lang w:eastAsia="ru-RU"/>
                </w:rPr>
                <w:t>Памятка "Экстремизм: понятие, виды ответственности"</w:t>
              </w:r>
            </w:hyperlink>
          </w:p>
        </w:tc>
      </w:tr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B29D9" w:rsidRPr="006B29D9" w:rsidRDefault="006B29D9" w:rsidP="006B2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1. Основные принципы противодействия терроризму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Противодействие терроризму в Российской Федерации основывается на следующих основных принципах: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-законность;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-приоритет мер предупреждения;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-неотвратимость наказания за осуществление террористических акций;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-сочетание гласных и негласных методов борьбы с терроризмом;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-комплексное использование профилактических, правовых, политических, социально-экономических, пропагандистских мер;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-приоритет защиты прав лиц, подвергающихся опасности в результате террористических акций;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-минимальные уступки террористу;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единоналичие</w:t>
            </w:r>
            <w:proofErr w:type="spellEnd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руководстве привлекаемых сил и средств при проведении контртеррористических операций;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      </w:r>
          </w:p>
        </w:tc>
      </w:tr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B29D9" w:rsidRPr="006B29D9" w:rsidRDefault="006B29D9" w:rsidP="006B2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B29D9" w:rsidRPr="006B29D9" w:rsidTr="006B29D9">
        <w:tc>
          <w:tcPr>
            <w:tcW w:w="0" w:type="auto"/>
            <w:shd w:val="clear" w:color="auto" w:fill="auto"/>
            <w:vAlign w:val="center"/>
            <w:hideMark/>
          </w:tcPr>
          <w:p w:rsidR="006B29D9" w:rsidRPr="006B29D9" w:rsidRDefault="006B29D9" w:rsidP="006B2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2. Если Вас захватили в заложники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Возьмите себя в руки, успокойтесь, не паникуйте.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Разговаривайте спокойным голосом.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выказывайте ненависть и пренебрежение к похитителям.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Выполняйте все указания бандитов.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привлекайте внимания террористов своим поведением, не оказывайте активного сопротивления. Это может усугубить ваше положение.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</w:t>
            </w:r>
            <w:proofErr w:type="gramStart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Постарайтесь</w:t>
            </w:r>
            <w:proofErr w:type="gramEnd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определить место своего нахождения (заточения).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Сохраняйте умственную и физическую активность.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пренебрегайте пищей. Она поможет сохранить силы и здоровье.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При штурме здания ложитесь на пол лицом вниз, сложив руки на затылке.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Помните, правоохранительные органы делают все, чтобы Вас вызволить.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3. Памятка при поступлении угрозы террористического характера в письменном виде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Угрозы в письменной форме могут поступить в организацию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При исполнении резолюций и других надписей на сопроводительных документах не должно оставаться давленных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4. Если Вы обнаружили подозрительный предмет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и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сключите использование средств радиосвязи, мобильных телефонов, других радиосредств, способных вызвать срабатывание взрывателя.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Внимание! Обезвреживание взрывоопасного предмета на месте его обнаружения производится только специалистами МВД, ФСБ, МЧС.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>5. Если произошел взрыв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Не пользуйтесь открытым огнем из-за возможного наличия газов.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При задымлении защитите органы дыхания смоченным полотенцем.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  <w:t>6. Если Вас завалило обломками стен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Дышите глубоко и ровно, голосом и стуком привлекайте внимание людей.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Если пространство около Вас относительно свободно, не зажигайте спички, свечи, берегите кислород.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7. Действия населения при угрозе </w:t>
            </w:r>
            <w:proofErr w:type="spellStart"/>
            <w:r w:rsidRPr="006B29D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терракта</w:t>
            </w:r>
            <w:proofErr w:type="spellEnd"/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помочь больным и престарелым;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убрать с балконов и лоджий горюче-смазочные материалы и легковоспламеняющиеся жидкости;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подготовить йод, бинты, вату и другие медицинские средства для оказания первой медицинской помощи;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br/>
              <w:t>- договориться с соседями о совместных действиях, на случай оказания взаимопомощи;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избегать места скопления людей (рынки, магазины, стадионы, дискотеки и пр.);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реже пользоваться общественным транспортом;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желательно отправлять детей и престарелых на дачу, в деревню, в другой населенный пункт к родственникам или знакомым;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задернуть шторы на окнах-это сбережёт вас от разбившегося стекла;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держать постоянно включенными телевизор, радиоприёмник;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создать в доме (квартире) небольшой запас продуктов и воды;</w:t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6B29D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 держать на видном месте список телефонов для передачи экстренной информации в правоохранительные органы.</w:t>
            </w:r>
          </w:p>
        </w:tc>
      </w:tr>
    </w:tbl>
    <w:p w:rsidR="00B26649" w:rsidRDefault="00B26649"/>
    <w:sectPr w:rsidR="00B2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F4"/>
    <w:rsid w:val="006B29D9"/>
    <w:rsid w:val="00B26649"/>
    <w:rsid w:val="00D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D4AB-CB5A-45F4-A487-EB387AF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dec.ru/download/5dwnl6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dec.ru/download/4dwnl6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dec.ru/download/3dwnl6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dec.ru/download/2dwnl68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dec.ru/download/1dwnl68.pdf" TargetMode="External"/><Relationship Id="rId9" Type="http://schemas.openxmlformats.org/officeDocument/2006/relationships/hyperlink" Target="https://akdec.ru/download/6dwnl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8166</Characters>
  <Application>Microsoft Office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2025-05-08T06:49:00Z</dcterms:created>
  <dcterms:modified xsi:type="dcterms:W3CDTF">2025-05-08T06:52:00Z</dcterms:modified>
</cp:coreProperties>
</file>